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28" w:rsidRPr="000D7982" w:rsidRDefault="00761328" w:rsidP="00761328">
      <w:pPr>
        <w:jc w:val="center"/>
        <w:rPr>
          <w:sz w:val="28"/>
          <w:szCs w:val="28"/>
        </w:rPr>
      </w:pPr>
      <w:r w:rsidRPr="000D7982">
        <w:rPr>
          <w:sz w:val="28"/>
          <w:szCs w:val="28"/>
        </w:rPr>
        <w:t>Technical Talk On “Repair and Retrofit of structures “By ICI Student chapter Department of Civil Engineering</w:t>
      </w:r>
    </w:p>
    <w:p w:rsidR="00761328" w:rsidRDefault="00761328" w:rsidP="00761328">
      <w:pPr>
        <w:jc w:val="both"/>
      </w:pPr>
      <w:r>
        <w:t xml:space="preserve">To bring the awareness among the student community a technical talk was organized on behalf of ICI student chapter at Department of Civil Engineering, MS </w:t>
      </w:r>
      <w:proofErr w:type="spellStart"/>
      <w:r>
        <w:t>Ramaiah</w:t>
      </w:r>
      <w:proofErr w:type="spellEnd"/>
      <w:r>
        <w:t xml:space="preserve"> Institute of Technology. Technical talk was delivered by </w:t>
      </w:r>
      <w:proofErr w:type="spellStart"/>
      <w:r>
        <w:t>Er.R.K.Sunil</w:t>
      </w:r>
      <w:proofErr w:type="spellEnd"/>
      <w:r>
        <w:t xml:space="preserve"> who is Founder and CEO of 3E-Services. The Technical talk to be delivered is focused on “Repair and Retrofit of Structures”. Miss </w:t>
      </w:r>
      <w:proofErr w:type="spellStart"/>
      <w:r>
        <w:t>Neha</w:t>
      </w:r>
      <w:proofErr w:type="spellEnd"/>
      <w:r>
        <w:t xml:space="preserve"> the student member was involved for program initiation. </w:t>
      </w:r>
      <w:proofErr w:type="spellStart"/>
      <w:r>
        <w:t>Dr.R.Prabhakara</w:t>
      </w:r>
      <w:proofErr w:type="spellEnd"/>
      <w:r>
        <w:t xml:space="preserve"> Professor and Head of the Department of Civil Engineering welcomed the guest and the brief up about the speaker was given by </w:t>
      </w:r>
      <w:proofErr w:type="spellStart"/>
      <w:proofErr w:type="gramStart"/>
      <w:r>
        <w:t>Mr.V.Harish</w:t>
      </w:r>
      <w:proofErr w:type="spellEnd"/>
      <w:r>
        <w:t xml:space="preserve"> .</w:t>
      </w:r>
      <w:proofErr w:type="gramEnd"/>
      <w:r>
        <w:t xml:space="preserve"> The Dias was taken over by the speaker who gave a deep insight to the students for taking care about the 3R i.e. Restoration, Rehabilitation and Retrofitting. The students were given information about causes for these 3R and how we need to focus on these aspects. The speaker also gave a deep insight about how these 3R problems can be tackled by various methods and the various materials being used for working out any of such problems. The speaker also spoke about various case studies which gave an industry feel to the students. There were many students and faculties who took the benefit of this session and there were practicing people who attended this event and took the benefit of the speaker knowledge. Finally concluding the program the speaker was honored and appreciated for sharing his knowledge by </w:t>
      </w:r>
      <w:proofErr w:type="spellStart"/>
      <w:r>
        <w:t>Dr.Prabhakara.R</w:t>
      </w:r>
      <w:proofErr w:type="gramStart"/>
      <w:r>
        <w:t>,Mr.V.Harishand</w:t>
      </w:r>
      <w:proofErr w:type="spellEnd"/>
      <w:proofErr w:type="gramEnd"/>
      <w:r>
        <w:t xml:space="preserve"> </w:t>
      </w:r>
      <w:proofErr w:type="spellStart"/>
      <w:r>
        <w:t>B.Suguna.Rao</w:t>
      </w:r>
      <w:proofErr w:type="spellEnd"/>
      <w:r>
        <w:t>. This event has given a feel to the students that they are closer to the industrial activity.</w:t>
      </w:r>
    </w:p>
    <w:p w:rsidR="00761328" w:rsidRPr="00B44D01" w:rsidRDefault="00761328" w:rsidP="00761328">
      <w:pPr>
        <w:jc w:val="both"/>
      </w:pPr>
    </w:p>
    <w:p w:rsidR="00A6258F" w:rsidRDefault="001C0916">
      <w:pPr>
        <w:rPr>
          <w:noProof/>
        </w:rPr>
      </w:pPr>
      <w:r>
        <w:rPr>
          <w:noProof/>
        </w:rPr>
        <w:drawing>
          <wp:inline distT="0" distB="0" distL="0" distR="0">
            <wp:extent cx="2714422" cy="1798350"/>
            <wp:effectExtent l="19050" t="0" r="0" b="0"/>
            <wp:docPr id="4" name="Picture 2" descr="E:\OFFICE\ICI\photos\IMG-20161021-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FFICE\ICI\photos\IMG-20161021-WA0073.jpg"/>
                    <pic:cNvPicPr>
                      <a:picLocks noChangeAspect="1" noChangeArrowheads="1"/>
                    </pic:cNvPicPr>
                  </pic:nvPicPr>
                  <pic:blipFill>
                    <a:blip r:embed="rId4" cstate="print"/>
                    <a:srcRect/>
                    <a:stretch>
                      <a:fillRect/>
                    </a:stretch>
                  </pic:blipFill>
                  <pic:spPr bwMode="auto">
                    <a:xfrm>
                      <a:off x="0" y="0"/>
                      <a:ext cx="2720280" cy="1802231"/>
                    </a:xfrm>
                    <a:prstGeom prst="rect">
                      <a:avLst/>
                    </a:prstGeom>
                    <a:noFill/>
                    <a:ln w="9525">
                      <a:noFill/>
                      <a:miter lim="800000"/>
                      <a:headEnd/>
                      <a:tailEnd/>
                    </a:ln>
                  </pic:spPr>
                </pic:pic>
              </a:graphicData>
            </a:graphic>
          </wp:inline>
        </w:drawing>
      </w:r>
      <w:r w:rsidRPr="001C091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rPr>
        <w:t xml:space="preserve">      </w:t>
      </w:r>
      <w:r>
        <w:rPr>
          <w:noProof/>
        </w:rPr>
        <w:drawing>
          <wp:inline distT="0" distB="0" distL="0" distR="0">
            <wp:extent cx="2657602" cy="1760706"/>
            <wp:effectExtent l="19050" t="0" r="9398" b="0"/>
            <wp:docPr id="7" name="Picture 4" descr="E:\OFFICE\ICI\photos\IMG-20161021-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FFICE\ICI\photos\IMG-20161021-WA0070.jpg"/>
                    <pic:cNvPicPr>
                      <a:picLocks noChangeAspect="1" noChangeArrowheads="1"/>
                    </pic:cNvPicPr>
                  </pic:nvPicPr>
                  <pic:blipFill>
                    <a:blip r:embed="rId5" cstate="print"/>
                    <a:srcRect/>
                    <a:stretch>
                      <a:fillRect/>
                    </a:stretch>
                  </pic:blipFill>
                  <pic:spPr bwMode="auto">
                    <a:xfrm>
                      <a:off x="0" y="0"/>
                      <a:ext cx="2660637" cy="1762716"/>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714422" cy="1798351"/>
            <wp:effectExtent l="19050" t="0" r="0" b="0"/>
            <wp:docPr id="5" name="Picture 3" descr="E:\OFFICE\ICI\photos\IMG-20161021-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FFICE\ICI\photos\IMG-20161021-WA0068.jpg"/>
                    <pic:cNvPicPr>
                      <a:picLocks noChangeAspect="1" noChangeArrowheads="1"/>
                    </pic:cNvPicPr>
                  </pic:nvPicPr>
                  <pic:blipFill>
                    <a:blip r:embed="rId6" cstate="print"/>
                    <a:srcRect/>
                    <a:stretch>
                      <a:fillRect/>
                    </a:stretch>
                  </pic:blipFill>
                  <pic:spPr bwMode="auto">
                    <a:xfrm>
                      <a:off x="0" y="0"/>
                      <a:ext cx="2717520" cy="1800404"/>
                    </a:xfrm>
                    <a:prstGeom prst="rect">
                      <a:avLst/>
                    </a:prstGeom>
                    <a:noFill/>
                    <a:ln w="9525">
                      <a:noFill/>
                      <a:miter lim="800000"/>
                      <a:headEnd/>
                      <a:tailEnd/>
                    </a:ln>
                  </pic:spPr>
                </pic:pic>
              </a:graphicData>
            </a:graphic>
          </wp:inline>
        </w:drawing>
      </w:r>
      <w:r w:rsidR="00D9674F">
        <w:rPr>
          <w:noProof/>
        </w:rPr>
        <w:t xml:space="preserve">      </w:t>
      </w:r>
      <w:r>
        <w:rPr>
          <w:noProof/>
        </w:rPr>
        <w:drawing>
          <wp:inline distT="0" distB="0" distL="0" distR="0">
            <wp:extent cx="2668757" cy="1768098"/>
            <wp:effectExtent l="19050" t="0" r="0" b="0"/>
            <wp:docPr id="3" name="Picture 1" descr="E:\OFFICE\ICI\photos\IMG-20161021-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ICI\photos\IMG-20161021-WA0066.jpg"/>
                    <pic:cNvPicPr>
                      <a:picLocks noChangeAspect="1" noChangeArrowheads="1"/>
                    </pic:cNvPicPr>
                  </pic:nvPicPr>
                  <pic:blipFill>
                    <a:blip r:embed="rId7" cstate="print"/>
                    <a:srcRect/>
                    <a:stretch>
                      <a:fillRect/>
                    </a:stretch>
                  </pic:blipFill>
                  <pic:spPr bwMode="auto">
                    <a:xfrm>
                      <a:off x="0" y="0"/>
                      <a:ext cx="2668671" cy="1768041"/>
                    </a:xfrm>
                    <a:prstGeom prst="rect">
                      <a:avLst/>
                    </a:prstGeom>
                    <a:noFill/>
                    <a:ln w="9525">
                      <a:noFill/>
                      <a:miter lim="800000"/>
                      <a:headEnd/>
                      <a:tailEnd/>
                    </a:ln>
                  </pic:spPr>
                </pic:pic>
              </a:graphicData>
            </a:graphic>
          </wp:inline>
        </w:drawing>
      </w:r>
    </w:p>
    <w:sectPr w:rsidR="00A6258F" w:rsidSect="001C0916">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61328"/>
    <w:rsid w:val="001C0916"/>
    <w:rsid w:val="00550B0C"/>
    <w:rsid w:val="00761328"/>
    <w:rsid w:val="00A6258F"/>
    <w:rsid w:val="00D96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2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dcterms:created xsi:type="dcterms:W3CDTF">2016-10-21T17:12:00Z</dcterms:created>
  <dcterms:modified xsi:type="dcterms:W3CDTF">2017-01-04T05:27:00Z</dcterms:modified>
</cp:coreProperties>
</file>